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0C" w:rsidRPr="0098489E" w:rsidRDefault="00C270DA" w:rsidP="008C05C6">
      <w:pPr>
        <w:rPr>
          <w:b/>
          <w:bCs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FC9F863" wp14:editId="324AE840">
            <wp:simplePos x="0" y="0"/>
            <wp:positionH relativeFrom="column">
              <wp:posOffset>4529455</wp:posOffset>
            </wp:positionH>
            <wp:positionV relativeFrom="paragraph">
              <wp:posOffset>-223520</wp:posOffset>
            </wp:positionV>
            <wp:extent cx="962025" cy="129921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9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4913807E" wp14:editId="0C3531F3">
            <wp:simplePos x="0" y="0"/>
            <wp:positionH relativeFrom="column">
              <wp:posOffset>-366395</wp:posOffset>
            </wp:positionH>
            <wp:positionV relativeFrom="paragraph">
              <wp:posOffset>-118745</wp:posOffset>
            </wp:positionV>
            <wp:extent cx="1171575" cy="1019175"/>
            <wp:effectExtent l="0" t="0" r="9525" b="9525"/>
            <wp:wrapSquare wrapText="bothSides"/>
            <wp:docPr id="3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40C">
        <w:rPr>
          <w:b/>
          <w:bCs/>
          <w:sz w:val="36"/>
          <w:szCs w:val="36"/>
        </w:rPr>
        <w:t>Društvo upokojencev Radovljica</w:t>
      </w:r>
    </w:p>
    <w:p w:rsidR="001D540C" w:rsidRPr="00676A64" w:rsidRDefault="001D540C" w:rsidP="008C05C6">
      <w:pPr>
        <w:rPr>
          <w:b/>
          <w:bCs/>
          <w:color w:val="4F81BD"/>
          <w:sz w:val="36"/>
          <w:szCs w:val="36"/>
        </w:rPr>
      </w:pPr>
      <w:r w:rsidRPr="00676A64">
        <w:rPr>
          <w:b/>
          <w:bCs/>
          <w:color w:val="4F81BD"/>
          <w:sz w:val="36"/>
          <w:szCs w:val="36"/>
        </w:rPr>
        <w:t>Pohodniška sekcija</w:t>
      </w:r>
    </w:p>
    <w:p w:rsidR="001D540C" w:rsidRPr="0098489E" w:rsidRDefault="001D540C" w:rsidP="008C05C6">
      <w:pPr>
        <w:rPr>
          <w:b/>
          <w:bCs/>
          <w:sz w:val="36"/>
          <w:szCs w:val="36"/>
        </w:rPr>
      </w:pPr>
      <w:r w:rsidRPr="0098489E">
        <w:rPr>
          <w:b/>
          <w:bCs/>
          <w:sz w:val="36"/>
          <w:szCs w:val="36"/>
        </w:rPr>
        <w:t>vabi svoje člane na</w:t>
      </w:r>
    </w:p>
    <w:p w:rsidR="00C270DA" w:rsidRPr="002E3C0B" w:rsidRDefault="001D540C" w:rsidP="002E3C0B">
      <w:pPr>
        <w:pStyle w:val="Heading2"/>
        <w:rPr>
          <w:rStyle w:val="Emphasis"/>
        </w:rPr>
      </w:pPr>
      <w:r w:rsidRPr="002E3C0B">
        <w:rPr>
          <w:rStyle w:val="Emphasis"/>
        </w:rPr>
        <w:t>REKREATIVNI POHOD</w:t>
      </w:r>
    </w:p>
    <w:p w:rsidR="00D11207" w:rsidRPr="002E3C0B" w:rsidRDefault="00A97A9F" w:rsidP="002E3C0B">
      <w:pPr>
        <w:pStyle w:val="Heading2"/>
        <w:rPr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270DA">
        <w:rPr>
          <w:caps/>
          <w:color w:val="FF000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Turjak</w:t>
      </w:r>
      <w:r w:rsidRPr="00C270DA">
        <w:rPr>
          <w:caps/>
          <w:color w:val="FF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E3C0B">
        <w:rPr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</w:t>
      </w:r>
      <w:r w:rsidR="001D540C" w:rsidRPr="002E3C0B">
        <w:rPr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E3C0B">
        <w:rPr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pohod </w:t>
      </w:r>
      <w:r w:rsidR="00C270DA" w:rsidRPr="002E3C0B">
        <w:rPr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 gozdnih poteh</w:t>
      </w:r>
      <w:r w:rsidR="001D540C" w:rsidRPr="00A97A9F">
        <w:rPr>
          <w:rFonts w:ascii="Algerian" w:hAnsi="Algerian" w:cs="Algerian"/>
          <w:color w:val="FF0000"/>
          <w:sz w:val="56"/>
          <w:szCs w:val="56"/>
        </w:rPr>
        <w:t xml:space="preserve">                                                                                                          </w:t>
      </w:r>
      <w:r w:rsidR="001D540C" w:rsidRPr="001F50D3">
        <w:rPr>
          <w:rFonts w:ascii="Algerian" w:hAnsi="Algerian" w:cs="Algerian"/>
          <w:color w:val="FF0000"/>
          <w:sz w:val="56"/>
          <w:szCs w:val="56"/>
        </w:rPr>
        <w:t xml:space="preserve">   </w:t>
      </w:r>
    </w:p>
    <w:p w:rsidR="001D540C" w:rsidRPr="00572D83" w:rsidRDefault="001D540C" w:rsidP="00675A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</w:t>
      </w:r>
      <w:r w:rsidRPr="00572D83">
        <w:rPr>
          <w:b/>
          <w:bCs/>
          <w:sz w:val="32"/>
          <w:szCs w:val="32"/>
        </w:rPr>
        <w:t xml:space="preserve">Odhod iz Radovljice v </w:t>
      </w:r>
      <w:r>
        <w:rPr>
          <w:b/>
          <w:bCs/>
          <w:sz w:val="32"/>
          <w:szCs w:val="32"/>
        </w:rPr>
        <w:t xml:space="preserve"> torek</w:t>
      </w:r>
      <w:r w:rsidRPr="00572D83">
        <w:rPr>
          <w:b/>
          <w:bCs/>
          <w:sz w:val="32"/>
          <w:szCs w:val="32"/>
        </w:rPr>
        <w:t xml:space="preserve">, </w:t>
      </w:r>
      <w:r w:rsidR="00A97A9F">
        <w:rPr>
          <w:b/>
          <w:bCs/>
          <w:sz w:val="32"/>
          <w:szCs w:val="32"/>
        </w:rPr>
        <w:t xml:space="preserve"> 27</w:t>
      </w:r>
      <w:r w:rsidR="00BB0A41">
        <w:rPr>
          <w:b/>
          <w:bCs/>
          <w:sz w:val="32"/>
          <w:szCs w:val="32"/>
        </w:rPr>
        <w:t>. septembra</w:t>
      </w:r>
      <w:r>
        <w:rPr>
          <w:b/>
          <w:bCs/>
          <w:sz w:val="32"/>
          <w:szCs w:val="32"/>
        </w:rPr>
        <w:t xml:space="preserve"> 2016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Lesce Moskva</w:t>
      </w:r>
      <w:r w:rsidRPr="00547D6C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</w:t>
      </w:r>
      <w:r w:rsidRPr="00547D6C">
        <w:rPr>
          <w:b/>
          <w:bCs/>
          <w:sz w:val="32"/>
          <w:szCs w:val="32"/>
        </w:rPr>
        <w:t xml:space="preserve">   ob </w:t>
      </w:r>
      <w:r w:rsidR="00A97A9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.45 </w:t>
      </w:r>
      <w:r w:rsidRPr="00547D6C">
        <w:rPr>
          <w:b/>
          <w:bCs/>
          <w:sz w:val="32"/>
          <w:szCs w:val="32"/>
        </w:rPr>
        <w:t xml:space="preserve"> uri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Tulipana                          ob </w:t>
      </w:r>
      <w:r w:rsidR="00A97A9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.50  uri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AP Isospan                                   ob </w:t>
      </w:r>
      <w:r w:rsidR="00A5201E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.55  uri  </w:t>
      </w:r>
    </w:p>
    <w:p w:rsidR="001D540C" w:rsidRPr="00CB60B6" w:rsidRDefault="001D540C" w:rsidP="00B871D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CB60B6">
        <w:rPr>
          <w:sz w:val="32"/>
          <w:szCs w:val="32"/>
        </w:rPr>
        <w:t xml:space="preserve"> </w:t>
      </w:r>
      <w:r w:rsidR="00CB60B6" w:rsidRPr="00CB60B6">
        <w:rPr>
          <w:b/>
          <w:sz w:val="32"/>
          <w:szCs w:val="32"/>
        </w:rPr>
        <w:t xml:space="preserve">AP </w:t>
      </w:r>
      <w:r w:rsidR="007F1AE5" w:rsidRPr="00CB60B6">
        <w:rPr>
          <w:b/>
          <w:sz w:val="32"/>
          <w:szCs w:val="32"/>
        </w:rPr>
        <w:t xml:space="preserve"> Vurnikov trg</w:t>
      </w:r>
      <w:r w:rsidRPr="00CB60B6">
        <w:rPr>
          <w:b/>
          <w:bCs/>
          <w:sz w:val="32"/>
          <w:szCs w:val="32"/>
        </w:rPr>
        <w:t xml:space="preserve">      </w:t>
      </w:r>
      <w:r w:rsidR="00CB60B6">
        <w:rPr>
          <w:b/>
          <w:bCs/>
          <w:sz w:val="32"/>
          <w:szCs w:val="32"/>
        </w:rPr>
        <w:t xml:space="preserve">            </w:t>
      </w:r>
      <w:r w:rsidRPr="00CB60B6">
        <w:rPr>
          <w:b/>
          <w:bCs/>
          <w:sz w:val="32"/>
          <w:szCs w:val="32"/>
        </w:rPr>
        <w:t xml:space="preserve">   </w:t>
      </w:r>
      <w:r w:rsidR="005603D5">
        <w:rPr>
          <w:b/>
          <w:bCs/>
          <w:sz w:val="32"/>
          <w:szCs w:val="32"/>
        </w:rPr>
        <w:t xml:space="preserve"> </w:t>
      </w:r>
      <w:r w:rsidRPr="00CB60B6">
        <w:rPr>
          <w:b/>
          <w:bCs/>
          <w:sz w:val="32"/>
          <w:szCs w:val="32"/>
        </w:rPr>
        <w:t xml:space="preserve">   ob </w:t>
      </w:r>
      <w:r w:rsidR="00A97A9F">
        <w:rPr>
          <w:b/>
          <w:bCs/>
          <w:sz w:val="32"/>
          <w:szCs w:val="32"/>
        </w:rPr>
        <w:t>7</w:t>
      </w:r>
      <w:r w:rsidRPr="00CB60B6">
        <w:rPr>
          <w:b/>
          <w:bCs/>
          <w:sz w:val="32"/>
          <w:szCs w:val="32"/>
        </w:rPr>
        <w:t>.00  uri</w:t>
      </w:r>
    </w:p>
    <w:p w:rsidR="001D540C" w:rsidRPr="00CB60B6" w:rsidRDefault="001D540C" w:rsidP="00B871D3">
      <w:pPr>
        <w:rPr>
          <w:b/>
          <w:sz w:val="32"/>
          <w:szCs w:val="32"/>
        </w:rPr>
      </w:pPr>
    </w:p>
    <w:p w:rsidR="001D540C" w:rsidRPr="0006676A" w:rsidRDefault="001D540C" w:rsidP="00B871D3">
      <w:pPr>
        <w:rPr>
          <w:b/>
          <w:bCs/>
          <w:sz w:val="32"/>
          <w:szCs w:val="32"/>
        </w:rPr>
      </w:pPr>
      <w:r w:rsidRPr="0006676A">
        <w:rPr>
          <w:b/>
          <w:bCs/>
          <w:sz w:val="32"/>
          <w:szCs w:val="32"/>
        </w:rPr>
        <w:t>Program pohoda:</w:t>
      </w:r>
    </w:p>
    <w:p w:rsidR="00A97A9F" w:rsidRPr="00643529" w:rsidRDefault="001D540C" w:rsidP="00B871D3">
      <w:pPr>
        <w:rPr>
          <w:sz w:val="28"/>
          <w:szCs w:val="28"/>
        </w:rPr>
      </w:pPr>
      <w:r w:rsidRPr="00643529">
        <w:rPr>
          <w:sz w:val="28"/>
          <w:szCs w:val="28"/>
        </w:rPr>
        <w:t>I</w:t>
      </w:r>
      <w:r w:rsidR="00643529">
        <w:rPr>
          <w:sz w:val="28"/>
          <w:szCs w:val="28"/>
        </w:rPr>
        <w:t>z Radovljice se bomo odpelji do</w:t>
      </w:r>
      <w:r w:rsidR="00A97A9F" w:rsidRPr="00643529">
        <w:rPr>
          <w:sz w:val="28"/>
          <w:szCs w:val="28"/>
        </w:rPr>
        <w:t xml:space="preserve"> Turjaka.</w:t>
      </w:r>
      <w:r w:rsidR="00643529">
        <w:rPr>
          <w:sz w:val="28"/>
          <w:szCs w:val="28"/>
        </w:rPr>
        <w:t xml:space="preserve">  Tam bomo i</w:t>
      </w:r>
      <w:r w:rsidR="00BB0A41" w:rsidRPr="00643529">
        <w:rPr>
          <w:sz w:val="28"/>
          <w:szCs w:val="28"/>
        </w:rPr>
        <w:t>zstopili</w:t>
      </w:r>
      <w:r w:rsidR="00EC693F" w:rsidRPr="00643529">
        <w:rPr>
          <w:sz w:val="28"/>
          <w:szCs w:val="28"/>
        </w:rPr>
        <w:t xml:space="preserve"> </w:t>
      </w:r>
      <w:r w:rsidR="00A97A9F" w:rsidRPr="00643529">
        <w:rPr>
          <w:sz w:val="28"/>
          <w:szCs w:val="28"/>
        </w:rPr>
        <w:t>iz</w:t>
      </w:r>
      <w:r w:rsidR="00BB0A41" w:rsidRPr="00643529">
        <w:rPr>
          <w:sz w:val="28"/>
          <w:szCs w:val="28"/>
        </w:rPr>
        <w:t xml:space="preserve"> </w:t>
      </w:r>
      <w:r w:rsidR="00A97A9F" w:rsidRPr="00643529">
        <w:rPr>
          <w:sz w:val="28"/>
          <w:szCs w:val="28"/>
        </w:rPr>
        <w:t xml:space="preserve">avtobusa. V gostišču Rozika si bomo privoščili </w:t>
      </w:r>
      <w:r w:rsidR="00643529">
        <w:rPr>
          <w:sz w:val="28"/>
          <w:szCs w:val="28"/>
        </w:rPr>
        <w:t xml:space="preserve">kavo in počakali </w:t>
      </w:r>
      <w:r w:rsidR="00A97A9F" w:rsidRPr="00643529">
        <w:rPr>
          <w:sz w:val="28"/>
          <w:szCs w:val="28"/>
        </w:rPr>
        <w:t xml:space="preserve">vodiča. </w:t>
      </w:r>
    </w:p>
    <w:p w:rsidR="00CF7E16" w:rsidRPr="00643529" w:rsidRDefault="00A97A9F" w:rsidP="00B871D3">
      <w:pPr>
        <w:rPr>
          <w:sz w:val="28"/>
          <w:szCs w:val="28"/>
        </w:rPr>
      </w:pPr>
      <w:r w:rsidRPr="00643529">
        <w:rPr>
          <w:sz w:val="28"/>
          <w:szCs w:val="28"/>
        </w:rPr>
        <w:t xml:space="preserve">Malenkost čez 9.00 se bo pričel </w:t>
      </w:r>
      <w:r w:rsidR="00BB0A41" w:rsidRPr="00643529">
        <w:rPr>
          <w:sz w:val="28"/>
          <w:szCs w:val="28"/>
        </w:rPr>
        <w:t>naš pohod. Hodili bomo po</w:t>
      </w:r>
      <w:r w:rsidRPr="00643529">
        <w:rPr>
          <w:sz w:val="28"/>
          <w:szCs w:val="28"/>
        </w:rPr>
        <w:t xml:space="preserve"> označ</w:t>
      </w:r>
      <w:r w:rsidR="00CF7E16" w:rsidRPr="00643529">
        <w:rPr>
          <w:sz w:val="28"/>
          <w:szCs w:val="28"/>
        </w:rPr>
        <w:t>enih poteh na Mali Osolnik (568</w:t>
      </w:r>
      <w:r w:rsidRPr="00643529">
        <w:rPr>
          <w:sz w:val="28"/>
          <w:szCs w:val="28"/>
        </w:rPr>
        <w:t xml:space="preserve"> m) in naprej na Veliki Osolnik</w:t>
      </w:r>
      <w:r w:rsidR="00CF7E16" w:rsidRPr="00643529">
        <w:rPr>
          <w:sz w:val="28"/>
          <w:szCs w:val="28"/>
        </w:rPr>
        <w:t xml:space="preserve"> (678m)</w:t>
      </w:r>
      <w:r w:rsidRPr="00643529">
        <w:rPr>
          <w:sz w:val="28"/>
          <w:szCs w:val="28"/>
        </w:rPr>
        <w:t>, kjer je</w:t>
      </w:r>
      <w:r w:rsidR="00CF7E16" w:rsidRPr="00643529">
        <w:rPr>
          <w:sz w:val="28"/>
          <w:szCs w:val="28"/>
        </w:rPr>
        <w:t xml:space="preserve"> </w:t>
      </w:r>
      <w:r w:rsidRPr="00643529">
        <w:rPr>
          <w:sz w:val="28"/>
          <w:szCs w:val="28"/>
        </w:rPr>
        <w:t>razgledna točka</w:t>
      </w:r>
      <w:r w:rsidR="00CF7E16" w:rsidRPr="00643529">
        <w:rPr>
          <w:sz w:val="28"/>
          <w:szCs w:val="28"/>
        </w:rPr>
        <w:t>.</w:t>
      </w:r>
      <w:r w:rsidR="006C1A92" w:rsidRPr="00643529">
        <w:rPr>
          <w:sz w:val="28"/>
          <w:szCs w:val="28"/>
        </w:rPr>
        <w:t xml:space="preserve"> </w:t>
      </w:r>
      <w:r w:rsidR="00CF7E16" w:rsidRPr="00643529">
        <w:rPr>
          <w:sz w:val="28"/>
          <w:szCs w:val="28"/>
        </w:rPr>
        <w:t xml:space="preserve">Tam bomo imeli krajši </w:t>
      </w:r>
      <w:r w:rsidR="00C67F21" w:rsidRPr="00643529">
        <w:rPr>
          <w:sz w:val="28"/>
          <w:szCs w:val="28"/>
        </w:rPr>
        <w:t>počitek</w:t>
      </w:r>
      <w:r w:rsidR="00CF7E16" w:rsidRPr="00643529">
        <w:rPr>
          <w:sz w:val="28"/>
          <w:szCs w:val="28"/>
        </w:rPr>
        <w:t>, se razgledali v daljave</w:t>
      </w:r>
      <w:r w:rsidR="00C67F21" w:rsidRPr="00643529">
        <w:rPr>
          <w:sz w:val="28"/>
          <w:szCs w:val="28"/>
        </w:rPr>
        <w:t xml:space="preserve"> in </w:t>
      </w:r>
      <w:r w:rsidR="00CF7E16" w:rsidRPr="00643529">
        <w:rPr>
          <w:sz w:val="28"/>
          <w:szCs w:val="28"/>
        </w:rPr>
        <w:t>nadaljevali pot v Trubarjevo rojstno vas Rašico.</w:t>
      </w:r>
    </w:p>
    <w:p w:rsidR="00962E07" w:rsidRPr="00C270DA" w:rsidRDefault="00962E07" w:rsidP="00B871D3">
      <w:pPr>
        <w:rPr>
          <w:sz w:val="22"/>
          <w:szCs w:val="22"/>
        </w:rPr>
      </w:pPr>
    </w:p>
    <w:p w:rsidR="00962E07" w:rsidRPr="002E3C0B" w:rsidRDefault="00962E07" w:rsidP="00B871D3">
      <w:pPr>
        <w:rPr>
          <w:color w:val="4F81BD" w:themeColor="accent1"/>
          <w:sz w:val="22"/>
          <w:szCs w:val="22"/>
        </w:rPr>
      </w:pPr>
      <w:r w:rsidRPr="002E3C0B">
        <w:rPr>
          <w:rFonts w:ascii="Helvetica" w:hAnsi="Helvetica"/>
          <w:color w:val="4F81BD" w:themeColor="accent1"/>
          <w:sz w:val="22"/>
          <w:szCs w:val="22"/>
          <w:shd w:val="clear" w:color="auto" w:fill="FFFFFF"/>
        </w:rPr>
        <w:t>V</w:t>
      </w:r>
      <w:r w:rsidR="00CF7E16" w:rsidRPr="002E3C0B">
        <w:rPr>
          <w:rFonts w:ascii="Helvetica" w:hAnsi="Helvetica"/>
          <w:color w:val="4F81BD" w:themeColor="accent1"/>
          <w:sz w:val="22"/>
          <w:szCs w:val="22"/>
          <w:shd w:val="clear" w:color="auto" w:fill="FFFFFF"/>
        </w:rPr>
        <w:t xml:space="preserve">as Rašica in Temkov mlin </w:t>
      </w:r>
      <w:r w:rsidRPr="002E3C0B">
        <w:rPr>
          <w:rFonts w:ascii="Helvetica" w:hAnsi="Helvetica"/>
          <w:color w:val="4F81BD" w:themeColor="accent1"/>
          <w:sz w:val="22"/>
          <w:szCs w:val="22"/>
          <w:shd w:val="clear" w:color="auto" w:fill="FFFFFF"/>
        </w:rPr>
        <w:t>sta bila z odlokom leta 1984 ra</w:t>
      </w:r>
      <w:r w:rsidR="00CF7E16" w:rsidRPr="002E3C0B">
        <w:rPr>
          <w:rFonts w:ascii="Helvetica" w:hAnsi="Helvetica"/>
          <w:color w:val="4F81BD" w:themeColor="accent1"/>
          <w:sz w:val="22"/>
          <w:szCs w:val="22"/>
          <w:shd w:val="clear" w:color="auto" w:fill="FFFFFF"/>
        </w:rPr>
        <w:t>z</w:t>
      </w:r>
      <w:r w:rsidRPr="002E3C0B">
        <w:rPr>
          <w:rFonts w:ascii="Helvetica" w:hAnsi="Helvetica"/>
          <w:color w:val="4F81BD" w:themeColor="accent1"/>
          <w:sz w:val="22"/>
          <w:szCs w:val="22"/>
          <w:shd w:val="clear" w:color="auto" w:fill="FFFFFF"/>
        </w:rPr>
        <w:t xml:space="preserve">glašena za </w:t>
      </w:r>
      <w:r w:rsidR="00CF7E16" w:rsidRPr="002E3C0B">
        <w:rPr>
          <w:rFonts w:ascii="Helvetica" w:hAnsi="Helvetica"/>
          <w:color w:val="4F81BD" w:themeColor="accent1"/>
          <w:sz w:val="22"/>
          <w:szCs w:val="22"/>
          <w:shd w:val="clear" w:color="auto" w:fill="FFFFFF"/>
        </w:rPr>
        <w:t>kulturni in zgodovinski</w:t>
      </w:r>
      <w:r w:rsidRPr="002E3C0B">
        <w:rPr>
          <w:rFonts w:ascii="Helvetica" w:hAnsi="Helvetica"/>
          <w:color w:val="4F81BD" w:themeColor="accent1"/>
          <w:sz w:val="22"/>
          <w:szCs w:val="22"/>
          <w:shd w:val="clear" w:color="auto" w:fill="FFFFFF"/>
        </w:rPr>
        <w:t xml:space="preserve"> spomenik in takrat je kulturno ministrstvo</w:t>
      </w:r>
      <w:r w:rsidRPr="002E3C0B">
        <w:rPr>
          <w:color w:val="4F81BD" w:themeColor="accent1"/>
          <w:sz w:val="22"/>
          <w:szCs w:val="22"/>
        </w:rPr>
        <w:t xml:space="preserve"> </w:t>
      </w:r>
      <w:r w:rsidR="00CF7E16" w:rsidRPr="002E3C0B">
        <w:rPr>
          <w:rFonts w:ascii="Helvetica" w:hAnsi="Helvetica"/>
          <w:color w:val="4F81BD" w:themeColor="accent1"/>
          <w:sz w:val="22"/>
          <w:szCs w:val="22"/>
          <w:shd w:val="clear" w:color="auto" w:fill="FFFFFF"/>
        </w:rPr>
        <w:t>od zadnjega lastnika Jožeta Pečnika - Temkovega Jožeta odkupila mlin in gospodars</w:t>
      </w:r>
      <w:r w:rsidRPr="002E3C0B">
        <w:rPr>
          <w:rFonts w:ascii="Helvetica" w:hAnsi="Helvetica"/>
          <w:color w:val="4F81BD" w:themeColor="accent1"/>
          <w:sz w:val="22"/>
          <w:szCs w:val="22"/>
          <w:shd w:val="clear" w:color="auto" w:fill="FFFFFF"/>
        </w:rPr>
        <w:t>ka poslopja. Prisluhnili bomo vodiču, ki nam bo predstavil Trubarja in njegovo delo.</w:t>
      </w:r>
      <w:r w:rsidR="00CF7E16" w:rsidRPr="002E3C0B">
        <w:rPr>
          <w:color w:val="4F81BD" w:themeColor="accent1"/>
          <w:sz w:val="22"/>
          <w:szCs w:val="22"/>
        </w:rPr>
        <w:t xml:space="preserve">    </w:t>
      </w:r>
    </w:p>
    <w:p w:rsidR="00962E07" w:rsidRPr="00C270DA" w:rsidRDefault="00962E07" w:rsidP="00B871D3">
      <w:pPr>
        <w:rPr>
          <w:sz w:val="22"/>
          <w:szCs w:val="22"/>
        </w:rPr>
      </w:pPr>
    </w:p>
    <w:p w:rsidR="00870D70" w:rsidRDefault="00643529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Privoščili si bomo </w:t>
      </w:r>
      <w:r w:rsidR="00C67F21">
        <w:rPr>
          <w:sz w:val="32"/>
          <w:szCs w:val="32"/>
        </w:rPr>
        <w:t>malico iz nahrbtnik</w:t>
      </w:r>
      <w:r>
        <w:rPr>
          <w:sz w:val="32"/>
          <w:szCs w:val="32"/>
        </w:rPr>
        <w:t xml:space="preserve">a in se vrnili do Turjaka,  </w:t>
      </w:r>
      <w:r w:rsidR="00870D70">
        <w:rPr>
          <w:sz w:val="32"/>
          <w:szCs w:val="32"/>
        </w:rPr>
        <w:t xml:space="preserve">kjer </w:t>
      </w:r>
    </w:p>
    <w:p w:rsidR="00A97A9F" w:rsidRDefault="00870D70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nas bo čakal avtobus. </w:t>
      </w:r>
      <w:r w:rsidR="00643529">
        <w:rPr>
          <w:sz w:val="32"/>
          <w:szCs w:val="32"/>
        </w:rPr>
        <w:t>Skupne hoje bo 3 – 4</w:t>
      </w:r>
      <w:r w:rsidR="00D11207">
        <w:rPr>
          <w:sz w:val="32"/>
          <w:szCs w:val="32"/>
        </w:rPr>
        <w:t xml:space="preserve"> ur</w:t>
      </w:r>
      <w:r w:rsidR="00643529">
        <w:rPr>
          <w:sz w:val="32"/>
          <w:szCs w:val="32"/>
        </w:rPr>
        <w:t>e</w:t>
      </w:r>
      <w:r w:rsidR="00D11207">
        <w:rPr>
          <w:sz w:val="32"/>
          <w:szCs w:val="32"/>
        </w:rPr>
        <w:t xml:space="preserve">. Pot ni preveč zahtevna, priporoča pa se fizična kondicija. Pohodniki naj imajo primerno obleko </w:t>
      </w:r>
    </w:p>
    <w:p w:rsidR="001D540C" w:rsidRDefault="00D11207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in planinsko obutev. Manjkati </w:t>
      </w:r>
      <w:r w:rsidR="001D540C">
        <w:rPr>
          <w:sz w:val="32"/>
          <w:szCs w:val="32"/>
        </w:rPr>
        <w:t>ne</w:t>
      </w:r>
      <w:r>
        <w:rPr>
          <w:sz w:val="32"/>
          <w:szCs w:val="32"/>
        </w:rPr>
        <w:t xml:space="preserve"> </w:t>
      </w:r>
      <w:r w:rsidR="001D540C">
        <w:rPr>
          <w:sz w:val="32"/>
          <w:szCs w:val="32"/>
        </w:rPr>
        <w:t xml:space="preserve">smejo tudi pohodne palice. </w:t>
      </w:r>
    </w:p>
    <w:p w:rsidR="001D540C" w:rsidRPr="00C84B0D" w:rsidRDefault="001D540C" w:rsidP="00B871D3">
      <w:pPr>
        <w:jc w:val="center"/>
        <w:rPr>
          <w:b/>
          <w:bCs/>
          <w:sz w:val="32"/>
          <w:szCs w:val="32"/>
        </w:rPr>
      </w:pPr>
      <w:r w:rsidRPr="00C84B0D">
        <w:rPr>
          <w:b/>
          <w:bCs/>
          <w:sz w:val="32"/>
          <w:szCs w:val="32"/>
        </w:rPr>
        <w:t>Cena</w:t>
      </w:r>
      <w:bookmarkStart w:id="0" w:name="_GoBack"/>
      <w:bookmarkEnd w:id="0"/>
      <w:r w:rsidRPr="00C84B0D">
        <w:rPr>
          <w:b/>
          <w:bCs/>
          <w:sz w:val="32"/>
          <w:szCs w:val="32"/>
        </w:rPr>
        <w:t xml:space="preserve"> </w:t>
      </w:r>
      <w:r w:rsidR="00643529">
        <w:rPr>
          <w:b/>
          <w:bCs/>
          <w:sz w:val="32"/>
          <w:szCs w:val="32"/>
        </w:rPr>
        <w:t>15</w:t>
      </w:r>
      <w:r w:rsidRPr="00C84B0D">
        <w:rPr>
          <w:b/>
          <w:bCs/>
          <w:sz w:val="32"/>
          <w:szCs w:val="32"/>
        </w:rPr>
        <w:t>,00 € na udeleženca</w:t>
      </w:r>
    </w:p>
    <w:p w:rsidR="001D540C" w:rsidRDefault="00D11207" w:rsidP="00B871D3">
      <w:pPr>
        <w:rPr>
          <w:sz w:val="28"/>
          <w:szCs w:val="28"/>
        </w:rPr>
      </w:pPr>
      <w:r>
        <w:rPr>
          <w:sz w:val="28"/>
          <w:szCs w:val="28"/>
        </w:rPr>
        <w:t>Vsebuje avtobusni prevoz</w:t>
      </w:r>
      <w:r w:rsidR="001D540C">
        <w:rPr>
          <w:sz w:val="28"/>
          <w:szCs w:val="28"/>
        </w:rPr>
        <w:t xml:space="preserve">   in vodenje pohoda.</w:t>
      </w:r>
    </w:p>
    <w:p w:rsidR="001D540C" w:rsidRPr="00053961" w:rsidRDefault="001D540C" w:rsidP="00B871D3">
      <w:pPr>
        <w:rPr>
          <w:b/>
          <w:bCs/>
          <w:sz w:val="28"/>
          <w:szCs w:val="28"/>
        </w:rPr>
      </w:pPr>
      <w:r w:rsidRPr="00053961">
        <w:rPr>
          <w:b/>
          <w:bCs/>
          <w:sz w:val="28"/>
          <w:szCs w:val="28"/>
        </w:rPr>
        <w:t>UDELEŽBA NA LASTNO ODGOVORNOST!</w:t>
      </w:r>
    </w:p>
    <w:p w:rsidR="001D540C" w:rsidRDefault="001D540C" w:rsidP="00B871D3">
      <w:pPr>
        <w:rPr>
          <w:sz w:val="28"/>
          <w:szCs w:val="28"/>
        </w:rPr>
      </w:pPr>
    </w:p>
    <w:p w:rsidR="001D540C" w:rsidRPr="00C270DA" w:rsidRDefault="00C270DA" w:rsidP="00B871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P</w:t>
      </w:r>
      <w:r w:rsidR="001D540C">
        <w:rPr>
          <w:sz w:val="28"/>
          <w:szCs w:val="28"/>
        </w:rPr>
        <w:t xml:space="preserve">rijave na telefon:  </w:t>
      </w:r>
      <w:r w:rsidR="001D540C" w:rsidRPr="00053961">
        <w:rPr>
          <w:b/>
          <w:bCs/>
          <w:sz w:val="28"/>
          <w:szCs w:val="28"/>
        </w:rPr>
        <w:t>040 887 045 Janez</w:t>
      </w:r>
      <w:r>
        <w:rPr>
          <w:b/>
          <w:bCs/>
          <w:sz w:val="28"/>
          <w:szCs w:val="28"/>
        </w:rPr>
        <w:t xml:space="preserve"> </w:t>
      </w:r>
      <w:r w:rsidR="001D540C">
        <w:rPr>
          <w:sz w:val="28"/>
          <w:szCs w:val="28"/>
        </w:rPr>
        <w:t xml:space="preserve">ali na mail:  </w:t>
      </w:r>
      <w:hyperlink r:id="rId9" w:history="1">
        <w:r w:rsidR="001D540C" w:rsidRPr="00B8215A">
          <w:rPr>
            <w:rStyle w:val="Hyperlink"/>
            <w:sz w:val="28"/>
            <w:szCs w:val="28"/>
          </w:rPr>
          <w:t>janez.muzan1@gmail.com</w:t>
        </w:r>
      </w:hyperlink>
    </w:p>
    <w:p w:rsidR="001D540C" w:rsidRDefault="00870D70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 w:rsidR="001D540C">
        <w:rPr>
          <w:sz w:val="28"/>
          <w:szCs w:val="28"/>
        </w:rPr>
        <w:t xml:space="preserve"> nedeljo pred pohodom  med 20. in 22. uro ter v ponedeljek pred </w:t>
      </w:r>
    </w:p>
    <w:p w:rsidR="001D540C" w:rsidRDefault="001D540C" w:rsidP="00B871D3">
      <w:pPr>
        <w:rPr>
          <w:sz w:val="28"/>
          <w:szCs w:val="28"/>
        </w:rPr>
      </w:pPr>
      <w:r>
        <w:rPr>
          <w:sz w:val="28"/>
          <w:szCs w:val="28"/>
        </w:rPr>
        <w:t>pohodom od 8. do 16. ure.</w:t>
      </w:r>
    </w:p>
    <w:p w:rsidR="002E3C0B" w:rsidRPr="002E3C0B" w:rsidRDefault="002E3C0B" w:rsidP="00B871D3">
      <w:pPr>
        <w:rPr>
          <w:b/>
          <w:sz w:val="28"/>
          <w:szCs w:val="28"/>
        </w:rPr>
      </w:pPr>
      <w:r w:rsidRPr="002E3C0B">
        <w:rPr>
          <w:b/>
          <w:sz w:val="28"/>
          <w:szCs w:val="28"/>
        </w:rPr>
        <w:t>Vodič – g. Božo Zalar</w:t>
      </w:r>
    </w:p>
    <w:p w:rsidR="00870D70" w:rsidRDefault="002E3C0B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0D70">
        <w:rPr>
          <w:sz w:val="28"/>
          <w:szCs w:val="28"/>
        </w:rPr>
        <w:t xml:space="preserve">Spremljevalci pohoda: </w:t>
      </w:r>
      <w:r>
        <w:rPr>
          <w:sz w:val="28"/>
          <w:szCs w:val="28"/>
        </w:rPr>
        <w:t xml:space="preserve">           </w:t>
      </w:r>
      <w:r w:rsidR="00870D70">
        <w:rPr>
          <w:sz w:val="28"/>
          <w:szCs w:val="28"/>
        </w:rPr>
        <w:t xml:space="preserve"> Janez Mužan,  Janika in Matko Pogačnik</w:t>
      </w:r>
    </w:p>
    <w:sectPr w:rsidR="00870D70" w:rsidSect="00A97A9F">
      <w:pgSz w:w="11906" w:h="16838" w:code="9"/>
      <w:pgMar w:top="1417" w:right="1196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A4" w:rsidRDefault="00826BA4" w:rsidP="00E0414B">
      <w:r>
        <w:separator/>
      </w:r>
    </w:p>
  </w:endnote>
  <w:endnote w:type="continuationSeparator" w:id="0">
    <w:p w:rsidR="00826BA4" w:rsidRDefault="00826BA4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A4" w:rsidRDefault="00826BA4" w:rsidP="00E0414B">
      <w:r>
        <w:separator/>
      </w:r>
    </w:p>
  </w:footnote>
  <w:footnote w:type="continuationSeparator" w:id="0">
    <w:p w:rsidR="00826BA4" w:rsidRDefault="00826BA4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3416F"/>
    <w:rsid w:val="00053961"/>
    <w:rsid w:val="0006342B"/>
    <w:rsid w:val="0006676A"/>
    <w:rsid w:val="000716A7"/>
    <w:rsid w:val="000823D7"/>
    <w:rsid w:val="000A369E"/>
    <w:rsid w:val="000C19F7"/>
    <w:rsid w:val="000F219D"/>
    <w:rsid w:val="00116C16"/>
    <w:rsid w:val="00130B2E"/>
    <w:rsid w:val="0013328F"/>
    <w:rsid w:val="00145CA1"/>
    <w:rsid w:val="00175A23"/>
    <w:rsid w:val="001A00D8"/>
    <w:rsid w:val="001D540C"/>
    <w:rsid w:val="001F50D3"/>
    <w:rsid w:val="00223D6D"/>
    <w:rsid w:val="002802CB"/>
    <w:rsid w:val="00291D05"/>
    <w:rsid w:val="002E3C0B"/>
    <w:rsid w:val="002F44C9"/>
    <w:rsid w:val="002F6F56"/>
    <w:rsid w:val="00302597"/>
    <w:rsid w:val="00334EE0"/>
    <w:rsid w:val="003477CE"/>
    <w:rsid w:val="00385D98"/>
    <w:rsid w:val="00387430"/>
    <w:rsid w:val="003A70DE"/>
    <w:rsid w:val="00460DD0"/>
    <w:rsid w:val="00480283"/>
    <w:rsid w:val="004C7A66"/>
    <w:rsid w:val="004D074D"/>
    <w:rsid w:val="004D5FB5"/>
    <w:rsid w:val="00506337"/>
    <w:rsid w:val="00517236"/>
    <w:rsid w:val="00547D6C"/>
    <w:rsid w:val="005569B1"/>
    <w:rsid w:val="005603D5"/>
    <w:rsid w:val="00572D83"/>
    <w:rsid w:val="005B406A"/>
    <w:rsid w:val="00610E72"/>
    <w:rsid w:val="00615DF0"/>
    <w:rsid w:val="006319BF"/>
    <w:rsid w:val="00643529"/>
    <w:rsid w:val="00644D3F"/>
    <w:rsid w:val="00653ABE"/>
    <w:rsid w:val="00675A98"/>
    <w:rsid w:val="00676A64"/>
    <w:rsid w:val="00680E43"/>
    <w:rsid w:val="006900D1"/>
    <w:rsid w:val="006A50B5"/>
    <w:rsid w:val="006C1A92"/>
    <w:rsid w:val="006C565A"/>
    <w:rsid w:val="006D6FCD"/>
    <w:rsid w:val="006E22BF"/>
    <w:rsid w:val="00701AB4"/>
    <w:rsid w:val="00706FAE"/>
    <w:rsid w:val="0073230A"/>
    <w:rsid w:val="00753518"/>
    <w:rsid w:val="007E5A53"/>
    <w:rsid w:val="007F1AE5"/>
    <w:rsid w:val="00815F2A"/>
    <w:rsid w:val="00826BA4"/>
    <w:rsid w:val="00861A00"/>
    <w:rsid w:val="00870D70"/>
    <w:rsid w:val="008A23F5"/>
    <w:rsid w:val="008C05C6"/>
    <w:rsid w:val="008C4C59"/>
    <w:rsid w:val="008D68F5"/>
    <w:rsid w:val="008F09B9"/>
    <w:rsid w:val="00906296"/>
    <w:rsid w:val="00962E07"/>
    <w:rsid w:val="00964BEA"/>
    <w:rsid w:val="0098489E"/>
    <w:rsid w:val="00A33889"/>
    <w:rsid w:val="00A33949"/>
    <w:rsid w:val="00A47B18"/>
    <w:rsid w:val="00A5201E"/>
    <w:rsid w:val="00A679CB"/>
    <w:rsid w:val="00A97A9F"/>
    <w:rsid w:val="00AB02C6"/>
    <w:rsid w:val="00AB5A8A"/>
    <w:rsid w:val="00AD302F"/>
    <w:rsid w:val="00B37A4C"/>
    <w:rsid w:val="00B415F8"/>
    <w:rsid w:val="00B43530"/>
    <w:rsid w:val="00B71A4C"/>
    <w:rsid w:val="00B8215A"/>
    <w:rsid w:val="00B822F9"/>
    <w:rsid w:val="00B871D3"/>
    <w:rsid w:val="00BB0A41"/>
    <w:rsid w:val="00BE617E"/>
    <w:rsid w:val="00C14292"/>
    <w:rsid w:val="00C21F7B"/>
    <w:rsid w:val="00C270DA"/>
    <w:rsid w:val="00C30FC4"/>
    <w:rsid w:val="00C37405"/>
    <w:rsid w:val="00C57A8F"/>
    <w:rsid w:val="00C602F5"/>
    <w:rsid w:val="00C67F21"/>
    <w:rsid w:val="00C84B0D"/>
    <w:rsid w:val="00CA021B"/>
    <w:rsid w:val="00CA14A9"/>
    <w:rsid w:val="00CB60B6"/>
    <w:rsid w:val="00CF7E16"/>
    <w:rsid w:val="00D11207"/>
    <w:rsid w:val="00D437A1"/>
    <w:rsid w:val="00D51BC0"/>
    <w:rsid w:val="00D676B6"/>
    <w:rsid w:val="00D70756"/>
    <w:rsid w:val="00E0414B"/>
    <w:rsid w:val="00E5439C"/>
    <w:rsid w:val="00E94FA2"/>
    <w:rsid w:val="00EA0812"/>
    <w:rsid w:val="00EB0643"/>
    <w:rsid w:val="00EC693F"/>
    <w:rsid w:val="00EF2B07"/>
    <w:rsid w:val="00F05C4C"/>
    <w:rsid w:val="00F31237"/>
    <w:rsid w:val="00F4342C"/>
    <w:rsid w:val="00F53771"/>
    <w:rsid w:val="00F61394"/>
    <w:rsid w:val="00F76C55"/>
    <w:rsid w:val="00F808DE"/>
    <w:rsid w:val="00F8648B"/>
    <w:rsid w:val="00FB1A3A"/>
    <w:rsid w:val="00FB6F18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270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C270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locked/>
    <w:rsid w:val="002E3C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270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C270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locked/>
    <w:rsid w:val="002E3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6</cp:revision>
  <cp:lastPrinted>2016-01-13T21:13:00Z</cp:lastPrinted>
  <dcterms:created xsi:type="dcterms:W3CDTF">2016-09-19T17:13:00Z</dcterms:created>
  <dcterms:modified xsi:type="dcterms:W3CDTF">2016-09-20T20:30:00Z</dcterms:modified>
</cp:coreProperties>
</file>